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8024"/>
      </w:tblGrid>
      <w:tr w:rsidR="00D103CD" w:rsidRPr="00651847" w:rsidTr="00D103CD">
        <w:tc>
          <w:tcPr>
            <w:tcW w:w="7393" w:type="dxa"/>
          </w:tcPr>
          <w:p w:rsidR="00D103CD" w:rsidRPr="00651847" w:rsidRDefault="00D103CD">
            <w:pPr>
              <w:rPr>
                <w:sz w:val="24"/>
                <w:szCs w:val="24"/>
              </w:rPr>
            </w:pPr>
          </w:p>
        </w:tc>
        <w:tc>
          <w:tcPr>
            <w:tcW w:w="8024" w:type="dxa"/>
          </w:tcPr>
          <w:p w:rsidR="00D103CD" w:rsidRPr="00651847" w:rsidRDefault="00D103CD" w:rsidP="00CB08FE">
            <w:pPr>
              <w:pStyle w:val="a4"/>
              <w:ind w:left="33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</w:p>
          <w:p w:rsidR="00D103CD" w:rsidRPr="00CB08FE" w:rsidRDefault="00CB08FE" w:rsidP="00CB08FE">
            <w:pPr>
              <w:pStyle w:val="a4"/>
              <w:ind w:left="28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B08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постановлению  Администрации</w:t>
            </w:r>
          </w:p>
        </w:tc>
      </w:tr>
    </w:tbl>
    <w:p w:rsidR="00651847" w:rsidRPr="00CB08FE" w:rsidRDefault="00CB08FE" w:rsidP="00CB08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9923"/>
        </w:tabs>
        <w:spacing w:after="0" w:line="240" w:lineRule="auto"/>
        <w:ind w:right="-314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103CD" w:rsidRPr="0065184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CB08FE">
        <w:rPr>
          <w:rFonts w:ascii="Times New Roman" w:hAnsi="Times New Roman" w:cs="Times New Roman"/>
          <w:sz w:val="24"/>
          <w:szCs w:val="24"/>
        </w:rPr>
        <w:t>муниципа</w:t>
      </w:r>
      <w:bookmarkStart w:id="0" w:name="_GoBack"/>
      <w:bookmarkEnd w:id="0"/>
      <w:r w:rsidRPr="00CB08FE">
        <w:rPr>
          <w:rFonts w:ascii="Times New Roman" w:hAnsi="Times New Roman" w:cs="Times New Roman"/>
          <w:sz w:val="24"/>
          <w:szCs w:val="24"/>
        </w:rPr>
        <w:t>льного образования Алапаевское</w:t>
      </w:r>
    </w:p>
    <w:p w:rsidR="006D1D09" w:rsidRPr="00CB08FE" w:rsidRDefault="00CB08FE" w:rsidP="00CB08FE">
      <w:pPr>
        <w:tabs>
          <w:tab w:val="left" w:pos="1038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B08FE">
        <w:rPr>
          <w:rFonts w:ascii="Times New Roman" w:hAnsi="Times New Roman" w:cs="Times New Roman"/>
          <w:sz w:val="24"/>
          <w:szCs w:val="24"/>
        </w:rPr>
        <w:t>от</w:t>
      </w:r>
      <w:r w:rsidR="00BE1634">
        <w:rPr>
          <w:rFonts w:ascii="Times New Roman" w:hAnsi="Times New Roman" w:cs="Times New Roman"/>
          <w:sz w:val="24"/>
          <w:szCs w:val="24"/>
        </w:rPr>
        <w:t xml:space="preserve"> 20 января 2021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E1634">
        <w:rPr>
          <w:rFonts w:ascii="Times New Roman" w:hAnsi="Times New Roman" w:cs="Times New Roman"/>
          <w:sz w:val="24"/>
          <w:szCs w:val="24"/>
        </w:rPr>
        <w:t xml:space="preserve"> 33</w:t>
      </w:r>
    </w:p>
    <w:p w:rsidR="006D1D09" w:rsidRPr="00467706" w:rsidRDefault="006D1D09" w:rsidP="00D1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34" w:rsidRDefault="00BE1634" w:rsidP="00BE1634">
      <w:pPr>
        <w:tabs>
          <w:tab w:val="left" w:pos="1042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8024"/>
      </w:tblGrid>
      <w:tr w:rsidR="00BE1634" w:rsidRPr="00651847" w:rsidTr="005E761E">
        <w:tc>
          <w:tcPr>
            <w:tcW w:w="7393" w:type="dxa"/>
          </w:tcPr>
          <w:p w:rsidR="00BE1634" w:rsidRPr="00651847" w:rsidRDefault="00BE1634" w:rsidP="005E761E">
            <w:pPr>
              <w:rPr>
                <w:sz w:val="24"/>
                <w:szCs w:val="24"/>
              </w:rPr>
            </w:pPr>
          </w:p>
        </w:tc>
        <w:tc>
          <w:tcPr>
            <w:tcW w:w="8024" w:type="dxa"/>
          </w:tcPr>
          <w:p w:rsidR="00BE1634" w:rsidRPr="00651847" w:rsidRDefault="00BE1634" w:rsidP="005E761E">
            <w:pPr>
              <w:pStyle w:val="a4"/>
              <w:ind w:left="338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579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1634" w:rsidRPr="00CB08FE" w:rsidRDefault="00BE1634" w:rsidP="005E761E">
            <w:pPr>
              <w:pStyle w:val="a4"/>
              <w:ind w:left="28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CB08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постановлению  Администрации</w:t>
            </w:r>
          </w:p>
        </w:tc>
      </w:tr>
    </w:tbl>
    <w:p w:rsidR="00BE1634" w:rsidRPr="00CB08FE" w:rsidRDefault="00BE1634" w:rsidP="00BE16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9923"/>
        </w:tabs>
        <w:spacing w:after="0" w:line="240" w:lineRule="auto"/>
        <w:ind w:right="-314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184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CB08FE">
        <w:rPr>
          <w:rFonts w:ascii="Times New Roman" w:hAnsi="Times New Roman" w:cs="Times New Roman"/>
          <w:sz w:val="24"/>
          <w:szCs w:val="24"/>
        </w:rPr>
        <w:t>муниципального образования Алапаевское</w:t>
      </w:r>
    </w:p>
    <w:p w:rsidR="00CB08FE" w:rsidRDefault="00BE1634" w:rsidP="00BE1634">
      <w:pPr>
        <w:tabs>
          <w:tab w:val="left" w:pos="1038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B08F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05 сентября 2014 года № 817</w:t>
      </w:r>
    </w:p>
    <w:p w:rsidR="00716C45" w:rsidRDefault="00716C45" w:rsidP="00D1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8FE" w:rsidRDefault="00CB08FE" w:rsidP="00D10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3CD" w:rsidRPr="00651847" w:rsidRDefault="00D103CD" w:rsidP="00D10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847">
        <w:rPr>
          <w:rFonts w:ascii="Times New Roman" w:hAnsi="Times New Roman" w:cs="Times New Roman"/>
          <w:b/>
          <w:sz w:val="24"/>
          <w:szCs w:val="24"/>
        </w:rPr>
        <w:t>ЦЕЛЬ,  ЗАДАЧИ И ЦЕЛЕВЫЕ ПОКАЗАТЕЛИ РЕАЛИЗАЦИИ МУНИЦИПАЛЬНОЙ ПРОГРАММЫ</w:t>
      </w:r>
    </w:p>
    <w:p w:rsidR="00CB08FE" w:rsidRDefault="00D103CD" w:rsidP="00D10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3CD">
        <w:rPr>
          <w:rFonts w:ascii="Times New Roman" w:hAnsi="Times New Roman" w:cs="Times New Roman"/>
          <w:b/>
          <w:sz w:val="24"/>
          <w:szCs w:val="24"/>
        </w:rPr>
        <w:t>«ОБЕСПЕЧЕНИЕ ДЕЯТЕЛЬНОСТИ ПО КОМПЛЕКТОВАНИЮ, УЧЁТУ, ХРАНЕНИЮ И ИСПОЛЬЗОВАНИЮ АРХИВНЫХ ДОКУМЕНТОВ, НАХОДЯЩИХСЯ В МУНИЦИПАЛЬНОЙ СОБСТВЕННОСТИ МУНИЦИПАЛЬНОГО ОБРАЗОВАНИЯ АЛАПАЕВСКОЕ, ДО 202</w:t>
      </w:r>
      <w:r w:rsidR="00467706" w:rsidRPr="00467706">
        <w:rPr>
          <w:rFonts w:ascii="Times New Roman" w:hAnsi="Times New Roman" w:cs="Times New Roman"/>
          <w:b/>
          <w:sz w:val="24"/>
          <w:szCs w:val="24"/>
        </w:rPr>
        <w:t>4</w:t>
      </w:r>
      <w:r w:rsidRPr="00D103CD">
        <w:rPr>
          <w:rFonts w:ascii="Times New Roman" w:hAnsi="Times New Roman" w:cs="Times New Roman"/>
          <w:b/>
          <w:sz w:val="24"/>
          <w:szCs w:val="24"/>
        </w:rPr>
        <w:t xml:space="preserve"> ГОДА»</w:t>
      </w:r>
    </w:p>
    <w:p w:rsidR="00716C45" w:rsidRDefault="00716C45" w:rsidP="00D103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C45" w:rsidRDefault="00716C45" w:rsidP="00D103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14"/>
        <w:gridCol w:w="2474"/>
        <w:gridCol w:w="1696"/>
        <w:gridCol w:w="699"/>
        <w:gridCol w:w="729"/>
        <w:gridCol w:w="80"/>
        <w:gridCol w:w="699"/>
        <w:gridCol w:w="699"/>
        <w:gridCol w:w="699"/>
        <w:gridCol w:w="696"/>
        <w:gridCol w:w="696"/>
        <w:gridCol w:w="696"/>
        <w:gridCol w:w="726"/>
        <w:gridCol w:w="825"/>
        <w:gridCol w:w="2458"/>
      </w:tblGrid>
      <w:tr w:rsidR="00651847" w:rsidRPr="00D103CD" w:rsidTr="00872747">
        <w:trPr>
          <w:trHeight w:val="613"/>
        </w:trPr>
        <w:tc>
          <w:tcPr>
            <w:tcW w:w="914" w:type="dxa"/>
            <w:vMerge w:val="restart"/>
          </w:tcPr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2474" w:type="dxa"/>
            <w:vMerge w:val="restart"/>
          </w:tcPr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цели 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(целей) и задач, целевых 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</w:p>
        </w:tc>
        <w:tc>
          <w:tcPr>
            <w:tcW w:w="1696" w:type="dxa"/>
            <w:vMerge w:val="restart"/>
          </w:tcPr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измерений </w:t>
            </w:r>
          </w:p>
        </w:tc>
        <w:tc>
          <w:tcPr>
            <w:tcW w:w="7244" w:type="dxa"/>
            <w:gridSpan w:val="11"/>
          </w:tcPr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реализации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2458" w:type="dxa"/>
            <w:vMerge w:val="restart"/>
          </w:tcPr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значений 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747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327" w:rsidRPr="00D103CD" w:rsidTr="00872747">
        <w:trPr>
          <w:trHeight w:val="412"/>
        </w:trPr>
        <w:tc>
          <w:tcPr>
            <w:tcW w:w="914" w:type="dxa"/>
            <w:vMerge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2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79" w:type="dxa"/>
            <w:gridSpan w:val="2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96" w:type="dxa"/>
          </w:tcPr>
          <w:p w:rsidR="00D103CD" w:rsidRPr="00651847" w:rsidRDefault="00872747" w:rsidP="0087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96" w:type="dxa"/>
          </w:tcPr>
          <w:p w:rsidR="00D103CD" w:rsidRPr="00651847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6" w:type="dxa"/>
          </w:tcPr>
          <w:p w:rsidR="00D103CD" w:rsidRPr="00651847" w:rsidRDefault="00872747" w:rsidP="0087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6" w:type="dxa"/>
          </w:tcPr>
          <w:p w:rsidR="00D103CD" w:rsidRPr="00651847" w:rsidRDefault="00872747" w:rsidP="0087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5" w:type="dxa"/>
          </w:tcPr>
          <w:p w:rsidR="00D103CD" w:rsidRPr="00D103CD" w:rsidRDefault="00D103CD" w:rsidP="0087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72747"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8" w:type="dxa"/>
            <w:vMerge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gridSpan w:val="2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D103CD" w:rsidRPr="00651847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D103CD" w:rsidRPr="00651847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D103CD" w:rsidRPr="00651847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D103CD" w:rsidRPr="00651847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D103CD" w:rsidRPr="00D103CD" w:rsidRDefault="008727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D103CD" w:rsidRPr="00D103CD" w:rsidRDefault="00D103CD" w:rsidP="0087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2747"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1847" w:rsidRPr="00D103CD" w:rsidTr="00872747">
        <w:tc>
          <w:tcPr>
            <w:tcW w:w="914" w:type="dxa"/>
          </w:tcPr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3CD" w:rsidRPr="00D103CD" w:rsidRDefault="00D103CD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72" w:type="dxa"/>
            <w:gridSpan w:val="14"/>
          </w:tcPr>
          <w:p w:rsidR="006D1D09" w:rsidRPr="00467706" w:rsidRDefault="006D1D09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3CD" w:rsidRDefault="00D103CD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b/>
                <w:sz w:val="24"/>
                <w:szCs w:val="24"/>
              </w:rPr>
              <w:t>Цель 1. Создание условий для удовлетворения потребностей населения, органов власти, организаций муниципального образования Алапаевское в ретроспективной информации и сохранение для общества и государства их исторического наследия</w:t>
            </w:r>
          </w:p>
          <w:p w:rsidR="00651847" w:rsidRDefault="00651847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847" w:rsidRPr="00D103CD" w:rsidRDefault="00651847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1847" w:rsidRPr="00D103CD" w:rsidTr="00872747">
        <w:tc>
          <w:tcPr>
            <w:tcW w:w="914" w:type="dxa"/>
          </w:tcPr>
          <w:p w:rsidR="00D103CD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872" w:type="dxa"/>
            <w:gridSpan w:val="14"/>
          </w:tcPr>
          <w:p w:rsidR="006D1D09" w:rsidRPr="00467706" w:rsidRDefault="006D1D09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03CD" w:rsidRDefault="00D103CD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B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="006B034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23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единого информационного пространства и удовлетворение потребностей пользователей  в архивной </w:t>
            </w:r>
            <w:r w:rsidRPr="00023B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информации в муниципальном образовании Алапаевское</w:t>
            </w:r>
          </w:p>
          <w:p w:rsidR="00716C45" w:rsidRPr="00023BAE" w:rsidRDefault="00716C45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847" w:rsidRPr="00023BAE" w:rsidRDefault="00651847" w:rsidP="00D1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847" w:rsidRPr="00D103CD" w:rsidRDefault="006518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Среднее число пользователей архивной информацией на 10 тыс. человек населения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пользователей</w:t>
            </w:r>
          </w:p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на 10000</w:t>
            </w:r>
          </w:p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человек  </w:t>
            </w:r>
          </w:p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8" w:type="dxa"/>
          </w:tcPr>
          <w:p w:rsidR="00023BAE" w:rsidRPr="00023BAE" w:rsidRDefault="00023BAE" w:rsidP="00BC4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Свердловской области от 03.09.2013 № 1087-ПП «Об утверждении Плана мероприятий («дорожной карты») «Изменения в отраслях социальной сферы, направленные на повышение эффективности архивного дела в Свердловской области»</w:t>
            </w:r>
          </w:p>
          <w:p w:rsidR="00023BAE" w:rsidRPr="00023BAE" w:rsidRDefault="00023BAE" w:rsidP="00BC4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BAE" w:rsidRDefault="00023BAE" w:rsidP="00BC4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BAE" w:rsidRDefault="00023BAE" w:rsidP="00BC4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BAE" w:rsidRPr="00D103CD" w:rsidRDefault="00023BAE" w:rsidP="00BC47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4" w:type="dxa"/>
          </w:tcPr>
          <w:p w:rsidR="00023BAE" w:rsidRDefault="00023BAE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E">
              <w:rPr>
                <w:rFonts w:ascii="Times New Roman" w:hAnsi="Times New Roman" w:cs="Times New Roman"/>
                <w:sz w:val="24"/>
                <w:szCs w:val="24"/>
              </w:rPr>
              <w:t xml:space="preserve">Доля социально-правовых запросов граждан, исполненных в установленные законодательством сроки, от общего числа поступивших в управление организационной работы Администрации муниципального образования Алапаевское </w:t>
            </w:r>
            <w:r w:rsidRPr="00023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запросов социально-правового характера</w:t>
            </w:r>
          </w:p>
          <w:p w:rsidR="006B0347" w:rsidRDefault="006B0347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BAE" w:rsidRPr="00D103CD" w:rsidRDefault="00023BAE" w:rsidP="006518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процентов 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gridSpan w:val="2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8" w:type="dxa"/>
          </w:tcPr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Свердловской области от 03.09.2013 № 1087-ПП «Об утверждении Плана мероприятий («дорожной карты») «Изменения в отраслях социальной сферы, направленные на повышение эффективности архивного дела в Свердловской области»</w:t>
            </w:r>
          </w:p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4" w:type="dxa"/>
          </w:tcPr>
          <w:p w:rsidR="00023BAE" w:rsidRDefault="00023BAE" w:rsidP="00023BAE">
            <w:pPr>
              <w:rPr>
                <w:rFonts w:ascii="Times New Roman" w:hAnsi="Times New Roman" w:cs="Times New Roman"/>
              </w:rPr>
            </w:pPr>
            <w:r w:rsidRPr="00023BAE">
              <w:rPr>
                <w:rFonts w:ascii="Times New Roman" w:hAnsi="Times New Roman" w:cs="Times New Roman"/>
              </w:rPr>
              <w:t>Доля архивных документов, включая фонды аудио и видеодокументов, переведённых в электронную форму, от общего количества архивных документов, находящихся на хранении в муниципальном архиве Администрации муниципального образования Алапаевское</w:t>
            </w:r>
          </w:p>
          <w:p w:rsidR="006B0347" w:rsidRDefault="006B0347" w:rsidP="00023BAE">
            <w:pPr>
              <w:rPr>
                <w:rFonts w:ascii="Times New Roman" w:hAnsi="Times New Roman" w:cs="Times New Roman"/>
              </w:rPr>
            </w:pPr>
          </w:p>
          <w:p w:rsidR="00023BAE" w:rsidRPr="00D103CD" w:rsidRDefault="00023BAE" w:rsidP="00023B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99" w:type="dxa"/>
          </w:tcPr>
          <w:p w:rsidR="00023BAE" w:rsidRPr="009D011B" w:rsidRDefault="009D011B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09" w:type="dxa"/>
            <w:gridSpan w:val="2"/>
          </w:tcPr>
          <w:p w:rsidR="00023BAE" w:rsidRPr="009D011B" w:rsidRDefault="009D011B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699" w:type="dxa"/>
          </w:tcPr>
          <w:p w:rsidR="00023BAE" w:rsidRPr="009D011B" w:rsidRDefault="009D011B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23BAE" w:rsidRPr="009D0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9D011B" w:rsidRDefault="009D011B" w:rsidP="00FB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B5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023BAE" w:rsidRPr="009D011B" w:rsidRDefault="009D011B" w:rsidP="00FB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B5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023BAE" w:rsidRPr="009D011B" w:rsidRDefault="00FB59A7" w:rsidP="00FB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D0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:rsidR="00023BAE" w:rsidRPr="009D011B" w:rsidRDefault="00FB59A7" w:rsidP="00137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726" w:type="dxa"/>
          </w:tcPr>
          <w:p w:rsidR="00023BAE" w:rsidRPr="009D011B" w:rsidRDefault="00FB59A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25" w:type="dxa"/>
          </w:tcPr>
          <w:p w:rsidR="00023BAE" w:rsidRPr="009D011B" w:rsidRDefault="00FB59A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458" w:type="dxa"/>
          </w:tcPr>
          <w:p w:rsidR="00526289" w:rsidRPr="00D103CD" w:rsidRDefault="00023BAE" w:rsidP="00526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развития информационного общества в Российской Федерации </w:t>
            </w:r>
            <w:r w:rsidR="00526289">
              <w:rPr>
                <w:rFonts w:ascii="Times New Roman" w:hAnsi="Times New Roman" w:cs="Times New Roman"/>
                <w:sz w:val="20"/>
                <w:szCs w:val="20"/>
              </w:rPr>
              <w:t>на 2017-2030 годы, утвержденная Указом президента Российской Федерации от 09.05.2017 № 203</w:t>
            </w: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3BAE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3872" w:type="dxa"/>
            <w:gridSpan w:val="14"/>
          </w:tcPr>
          <w:p w:rsidR="00023BAE" w:rsidRDefault="00023BAE" w:rsidP="00023B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3BAE" w:rsidRDefault="00023BAE" w:rsidP="00023B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 w:rsidR="006B0347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23BAE">
              <w:rPr>
                <w:rFonts w:ascii="Times New Roman" w:hAnsi="Times New Roman" w:cs="Times New Roman"/>
                <w:b/>
                <w:sz w:val="20"/>
                <w:szCs w:val="20"/>
              </w:rPr>
              <w:t>2.Сохранение и повышение безопасности архивных документов как части историко-культурного достояния и информационных ресурсов  муниципального образования Алапаевское</w:t>
            </w:r>
          </w:p>
          <w:p w:rsidR="00023BAE" w:rsidRPr="00D103CD" w:rsidRDefault="00023BAE" w:rsidP="00023B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2474" w:type="dxa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4. Доля принятых на постоянное хранение архивных документов от общего количества документов архивного фонда Российской Федерации, подлежащих приёму </w:t>
            </w:r>
            <w:r w:rsidRPr="00023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установленные законодательством сроки</w:t>
            </w: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809" w:type="dxa"/>
            <w:gridSpan w:val="2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9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69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726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25" w:type="dxa"/>
          </w:tcPr>
          <w:p w:rsidR="00023BAE" w:rsidRPr="009D011B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1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2458" w:type="dxa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03CD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22 октября 2004 года № 125 – ФЗ «Об архивном деле в Российской Федерации»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2474" w:type="dxa"/>
          </w:tcPr>
          <w:p w:rsidR="00023BAE" w:rsidRDefault="00023BAE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Доля архивных документов, хранящихся в </w:t>
            </w:r>
            <w:r w:rsidR="00D2732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архиве 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Алапаевское в соответствии с требованием нормативов хранения, от общего числа архивных документов, хранящихся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архиве 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Алапаевское</w:t>
            </w:r>
          </w:p>
          <w:p w:rsidR="006B0347" w:rsidRPr="00D103CD" w:rsidRDefault="006B0347" w:rsidP="006518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58" w:type="dxa"/>
          </w:tcPr>
          <w:p w:rsidR="00023BAE" w:rsidRP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Свердловской области от 03.09.2013 № 1087-ПП «Об утверждении Плана мероприятий («дорожной карты») «Изменения в отраслях социальной сферы, направленные на повышение эффективности архивного дела в Свердловской области»</w:t>
            </w:r>
          </w:p>
        </w:tc>
      </w:tr>
      <w:tr w:rsidR="00023BAE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872" w:type="dxa"/>
            <w:gridSpan w:val="14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3CD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6B03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103CD">
              <w:rPr>
                <w:rFonts w:ascii="Times New Roman" w:hAnsi="Times New Roman" w:cs="Times New Roman"/>
                <w:sz w:val="28"/>
                <w:szCs w:val="28"/>
              </w:rPr>
              <w:t>3. Обеспечение условий реализации муниципальной программы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2474" w:type="dxa"/>
          </w:tcPr>
          <w:p w:rsidR="00023BAE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Уровень выполнения целевых индикаторов программы</w:t>
            </w: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347" w:rsidRPr="00D103CD" w:rsidRDefault="006B0347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8" w:type="dxa"/>
          </w:tcPr>
          <w:p w:rsidR="00023BAE" w:rsidRPr="00023BAE" w:rsidRDefault="00023BAE" w:rsidP="00D103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BAE">
              <w:rPr>
                <w:rFonts w:ascii="Times New Roman" w:hAnsi="Times New Roman" w:cs="Times New Roman"/>
                <w:sz w:val="18"/>
                <w:szCs w:val="18"/>
              </w:rPr>
              <w:t>Отчёт по форме согласно</w:t>
            </w:r>
          </w:p>
          <w:p w:rsidR="00023BAE" w:rsidRPr="00023BAE" w:rsidRDefault="00244EF3" w:rsidP="00D103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="00023BAE" w:rsidRPr="00023BAE">
                <w:rPr>
                  <w:rFonts w:ascii="Times New Roman" w:hAnsi="Times New Roman" w:cs="Times New Roman"/>
                  <w:sz w:val="18"/>
                  <w:szCs w:val="18"/>
                </w:rPr>
                <w:t>постановлению</w:t>
              </w:r>
            </w:hyperlink>
            <w:r w:rsidR="00023BAE" w:rsidRPr="00023BAE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образования Алапаевское от </w:t>
            </w:r>
            <w:r w:rsidR="00260C47">
              <w:rPr>
                <w:rFonts w:ascii="Times New Roman" w:hAnsi="Times New Roman" w:cs="Times New Roman"/>
                <w:sz w:val="18"/>
                <w:szCs w:val="18"/>
              </w:rPr>
              <w:t xml:space="preserve">30.09.2015 № 916              </w:t>
            </w:r>
            <w:r w:rsidR="00023BAE" w:rsidRPr="00023BAE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Порядка формирования и реализации </w:t>
            </w:r>
            <w:r w:rsidR="00023BAE" w:rsidRPr="00023BA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программ муниципального образования Алапаевское»</w:t>
            </w:r>
          </w:p>
          <w:p w:rsidR="00023BAE" w:rsidRDefault="00023BAE" w:rsidP="00D103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2474" w:type="dxa"/>
          </w:tcPr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23BAE">
              <w:rPr>
                <w:rFonts w:ascii="Times New Roman" w:hAnsi="Times New Roman" w:cs="Times New Roman"/>
                <w:sz w:val="24"/>
                <w:szCs w:val="24"/>
              </w:rPr>
              <w:t>Доля документов, включённых в состав Архивного фонда Российской Федерации на основании экспертизы ценности, от общего количества документов постоянного хранения, хранящихся в организациях, являющихся источниками комплектования муниципального архива Администрации муниципального образования Алапаевское</w:t>
            </w: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B0347" w:rsidRDefault="006B0347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58" w:type="dxa"/>
          </w:tcPr>
          <w:p w:rsidR="00023BAE" w:rsidRP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0"/>
                <w:szCs w:val="20"/>
              </w:rPr>
              <w:t xml:space="preserve">Приказ Федерального архивного агентства от 11.03.1997 № 11 «Об утверждении </w:t>
            </w:r>
            <w:proofErr w:type="gramStart"/>
            <w:r w:rsidRPr="00023BAE">
              <w:rPr>
                <w:rFonts w:ascii="Times New Roman" w:hAnsi="Times New Roman" w:cs="Times New Roman"/>
                <w:sz w:val="20"/>
                <w:szCs w:val="20"/>
              </w:rPr>
              <w:t>Регламента государственного учёта документов Архивного фонда Российской Федерации</w:t>
            </w:r>
            <w:proofErr w:type="gramEnd"/>
            <w:r w:rsidRPr="00023BA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2474" w:type="dxa"/>
          </w:tcPr>
          <w:p w:rsidR="00023BAE" w:rsidRDefault="00023BAE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Доля архивных документов, поставленных на государственный учёт, от общего количества архивных документов, находящихся на хранении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архиве 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Алапаевское</w:t>
            </w:r>
          </w:p>
          <w:p w:rsidR="00B12424" w:rsidRDefault="00B12424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424" w:rsidRPr="00D103CD" w:rsidRDefault="00B12424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8" w:type="dxa"/>
          </w:tcPr>
          <w:p w:rsidR="00023BAE" w:rsidRP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0"/>
                <w:szCs w:val="20"/>
              </w:rPr>
              <w:t xml:space="preserve">Приказ Федерального архивного агентства от 11.03.1997 № 11 «Об утверждении </w:t>
            </w:r>
            <w:proofErr w:type="gramStart"/>
            <w:r w:rsidRPr="00023BAE">
              <w:rPr>
                <w:rFonts w:ascii="Times New Roman" w:hAnsi="Times New Roman" w:cs="Times New Roman"/>
                <w:sz w:val="20"/>
                <w:szCs w:val="20"/>
              </w:rPr>
              <w:t>Регламента государственного учёта документов Архивного фонда Российской Федерации</w:t>
            </w:r>
            <w:proofErr w:type="gramEnd"/>
            <w:r w:rsidRPr="00023B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1.3.9</w:t>
            </w:r>
          </w:p>
        </w:tc>
        <w:tc>
          <w:tcPr>
            <w:tcW w:w="2474" w:type="dxa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Доля запросов граждан по архивным документам, исполненных в установленные законодательством сроки</w:t>
            </w: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8" w:type="dxa"/>
          </w:tcPr>
          <w:p w:rsid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BA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от 27 июля 2010 года № 210 – ФЗ «Об организации предоставления государственных и муниципальных услуг»; подпункт 11 пункта 9 Положения об Управлении архивами Свердловской области, утверждённого постановлением Правительства Свердловской области от 09.09.2011 № 1061 – ПП </w:t>
            </w:r>
            <w:r w:rsidRPr="00023B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«Об утверждении Положения об Управлении архивами Свердловской области»</w:t>
            </w:r>
          </w:p>
          <w:p w:rsidR="00023BAE" w:rsidRPr="00023BAE" w:rsidRDefault="00023BAE" w:rsidP="00D10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3BAE" w:rsidRPr="00D103CD" w:rsidTr="00872747">
        <w:tc>
          <w:tcPr>
            <w:tcW w:w="914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0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2" w:type="dxa"/>
            <w:gridSpan w:val="14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3CD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6B03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103CD">
              <w:rPr>
                <w:rFonts w:ascii="Times New Roman" w:hAnsi="Times New Roman" w:cs="Times New Roman"/>
                <w:sz w:val="28"/>
                <w:szCs w:val="28"/>
              </w:rPr>
              <w:t xml:space="preserve">4. Осуществление государственных  полномочий </w:t>
            </w:r>
            <w:r w:rsidR="00A35B39">
              <w:rPr>
                <w:rFonts w:ascii="Times New Roman" w:hAnsi="Times New Roman" w:cs="Times New Roman"/>
                <w:sz w:val="28"/>
                <w:szCs w:val="28"/>
              </w:rPr>
              <w:t xml:space="preserve">Свердловской области </w:t>
            </w:r>
            <w:r w:rsidRPr="00D103CD">
              <w:rPr>
                <w:rFonts w:ascii="Times New Roman" w:hAnsi="Times New Roman" w:cs="Times New Roman"/>
                <w:sz w:val="28"/>
                <w:szCs w:val="28"/>
              </w:rPr>
              <w:t>по хранению, комплектованию, учёту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1.4.10</w:t>
            </w:r>
          </w:p>
        </w:tc>
        <w:tc>
          <w:tcPr>
            <w:tcW w:w="2474" w:type="dxa"/>
          </w:tcPr>
          <w:p w:rsidR="00023BAE" w:rsidRPr="00D103CD" w:rsidRDefault="00023BAE" w:rsidP="00651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архивных документов, хранящихся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архиве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Алапаевское, и относящихся к государственной собственности Свердловской области</w:t>
            </w: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4040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4080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4132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4175</w:t>
            </w:r>
          </w:p>
        </w:tc>
        <w:tc>
          <w:tcPr>
            <w:tcW w:w="699" w:type="dxa"/>
          </w:tcPr>
          <w:p w:rsidR="00023BAE" w:rsidRPr="00D103CD" w:rsidRDefault="00023BAE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96" w:type="dxa"/>
          </w:tcPr>
          <w:p w:rsidR="00023BAE" w:rsidRPr="00D103CD" w:rsidRDefault="009923A2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96" w:type="dxa"/>
          </w:tcPr>
          <w:p w:rsidR="00023BAE" w:rsidRPr="00D103CD" w:rsidRDefault="00860411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696" w:type="dxa"/>
          </w:tcPr>
          <w:p w:rsidR="00023BAE" w:rsidRPr="00D103CD" w:rsidRDefault="00860411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023BAE" w:rsidRPr="00D103CD" w:rsidRDefault="00860411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825" w:type="dxa"/>
          </w:tcPr>
          <w:p w:rsidR="00023BAE" w:rsidRPr="00D103CD" w:rsidRDefault="00860411" w:rsidP="0065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A8F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2458" w:type="dxa"/>
          </w:tcPr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  <w:r w:rsidRPr="00D103CD">
              <w:rPr>
                <w:rFonts w:ascii="Times New Roman" w:hAnsi="Times New Roman" w:cs="Times New Roman"/>
              </w:rPr>
              <w:t>Закон Свердловской области от 19 ноября 2008 года № 104 – 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учёту и использованию архивных документов, относящихся к государственной собственности Свердловской области»</w:t>
            </w: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Default="00023BAE" w:rsidP="00D103CD">
            <w:pPr>
              <w:rPr>
                <w:rFonts w:ascii="Times New Roman" w:hAnsi="Times New Roman" w:cs="Times New Roman"/>
              </w:rPr>
            </w:pP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</w:rPr>
            </w:pP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4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9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023BAE" w:rsidRPr="00651847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8" w:type="dxa"/>
          </w:tcPr>
          <w:p w:rsidR="00023BAE" w:rsidRPr="00D103CD" w:rsidRDefault="00023BAE" w:rsidP="00BC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7327" w:rsidRPr="00D103CD" w:rsidTr="00872747">
        <w:tc>
          <w:tcPr>
            <w:tcW w:w="914" w:type="dxa"/>
          </w:tcPr>
          <w:p w:rsidR="00023BAE" w:rsidRPr="00D103CD" w:rsidRDefault="006B0347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1.4.11</w:t>
            </w:r>
          </w:p>
        </w:tc>
        <w:tc>
          <w:tcPr>
            <w:tcW w:w="2474" w:type="dxa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Доля освоенных субвенций, выделенных Администрации  муниципального образования Алапаевское на содержание архивных документов, относящихся к государственной собственности Свердловской области, от общего объёма выделенных средств на год</w:t>
            </w: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9" w:type="dxa"/>
            <w:gridSpan w:val="2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860411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860411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023BAE" w:rsidRPr="00D103CD" w:rsidRDefault="00860411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:rsidR="00023BAE" w:rsidRPr="00D103CD" w:rsidRDefault="00860411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023BAE" w:rsidRPr="00D103CD" w:rsidRDefault="00023BAE" w:rsidP="00D1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58" w:type="dxa"/>
          </w:tcPr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 xml:space="preserve">Пункт 4 статьи 7 </w:t>
            </w: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3CD">
              <w:rPr>
                <w:rFonts w:ascii="Times New Roman" w:hAnsi="Times New Roman" w:cs="Times New Roman"/>
                <w:sz w:val="24"/>
                <w:szCs w:val="24"/>
              </w:rPr>
              <w:t>Закона Свердловской области от 19 ноября 2008 года № 104 – 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учёту и использованию архивных документов, относящихся к государственной собственности Свердловской области»</w:t>
            </w:r>
          </w:p>
          <w:p w:rsidR="00023BAE" w:rsidRPr="00D103CD" w:rsidRDefault="00023BAE" w:rsidP="00D10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3CD" w:rsidRPr="00D103CD" w:rsidRDefault="00D103CD" w:rsidP="00D103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6D5A" w:rsidRPr="00D103CD" w:rsidRDefault="006D6D5A" w:rsidP="00D103CD">
      <w:pPr>
        <w:tabs>
          <w:tab w:val="left" w:pos="3769"/>
        </w:tabs>
      </w:pPr>
    </w:p>
    <w:sectPr w:rsidR="006D6D5A" w:rsidRPr="00D103CD" w:rsidSect="00CB08FE">
      <w:headerReference w:type="default" r:id="rId8"/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F3" w:rsidRDefault="00244EF3" w:rsidP="00D1560E">
      <w:pPr>
        <w:spacing w:after="0" w:line="240" w:lineRule="auto"/>
      </w:pPr>
      <w:r>
        <w:separator/>
      </w:r>
    </w:p>
  </w:endnote>
  <w:endnote w:type="continuationSeparator" w:id="0">
    <w:p w:rsidR="00244EF3" w:rsidRDefault="00244EF3" w:rsidP="00D15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F3" w:rsidRDefault="00244EF3" w:rsidP="00D1560E">
      <w:pPr>
        <w:spacing w:after="0" w:line="240" w:lineRule="auto"/>
      </w:pPr>
      <w:r>
        <w:separator/>
      </w:r>
    </w:p>
  </w:footnote>
  <w:footnote w:type="continuationSeparator" w:id="0">
    <w:p w:rsidR="00244EF3" w:rsidRDefault="00244EF3" w:rsidP="00D15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60E" w:rsidRDefault="00D1560E">
    <w:pPr>
      <w:pStyle w:val="a5"/>
      <w:jc w:val="center"/>
    </w:pPr>
  </w:p>
  <w:p w:rsidR="00D1560E" w:rsidRDefault="00D156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FA"/>
    <w:rsid w:val="00023BAE"/>
    <w:rsid w:val="000624C2"/>
    <w:rsid w:val="001C1525"/>
    <w:rsid w:val="0020529B"/>
    <w:rsid w:val="00244EF3"/>
    <w:rsid w:val="00260C47"/>
    <w:rsid w:val="003F15FA"/>
    <w:rsid w:val="0043393E"/>
    <w:rsid w:val="00467706"/>
    <w:rsid w:val="004834AE"/>
    <w:rsid w:val="005218E1"/>
    <w:rsid w:val="00526289"/>
    <w:rsid w:val="00556ABC"/>
    <w:rsid w:val="00651847"/>
    <w:rsid w:val="00654A8F"/>
    <w:rsid w:val="006772A7"/>
    <w:rsid w:val="006B0347"/>
    <w:rsid w:val="006D1D09"/>
    <w:rsid w:val="006D6D5A"/>
    <w:rsid w:val="00716C45"/>
    <w:rsid w:val="00860411"/>
    <w:rsid w:val="008626C1"/>
    <w:rsid w:val="00872747"/>
    <w:rsid w:val="008E0694"/>
    <w:rsid w:val="009923A2"/>
    <w:rsid w:val="009D011B"/>
    <w:rsid w:val="009F442C"/>
    <w:rsid w:val="00A35B39"/>
    <w:rsid w:val="00AD4BCB"/>
    <w:rsid w:val="00B12424"/>
    <w:rsid w:val="00B57934"/>
    <w:rsid w:val="00BE1634"/>
    <w:rsid w:val="00CB08FE"/>
    <w:rsid w:val="00D07F68"/>
    <w:rsid w:val="00D103CD"/>
    <w:rsid w:val="00D1560E"/>
    <w:rsid w:val="00D244EB"/>
    <w:rsid w:val="00D27327"/>
    <w:rsid w:val="00D33FAD"/>
    <w:rsid w:val="00E02FF1"/>
    <w:rsid w:val="00E67E62"/>
    <w:rsid w:val="00FB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03C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D1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5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60E"/>
  </w:style>
  <w:style w:type="paragraph" w:styleId="a7">
    <w:name w:val="footer"/>
    <w:basedOn w:val="a"/>
    <w:link w:val="a8"/>
    <w:uiPriority w:val="99"/>
    <w:unhideWhenUsed/>
    <w:rsid w:val="00D15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60E"/>
  </w:style>
  <w:style w:type="paragraph" w:styleId="a9">
    <w:name w:val="Balloon Text"/>
    <w:basedOn w:val="a"/>
    <w:link w:val="aa"/>
    <w:uiPriority w:val="99"/>
    <w:semiHidden/>
    <w:unhideWhenUsed/>
    <w:rsid w:val="00B12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03C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D10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5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60E"/>
  </w:style>
  <w:style w:type="paragraph" w:styleId="a7">
    <w:name w:val="footer"/>
    <w:basedOn w:val="a"/>
    <w:link w:val="a8"/>
    <w:uiPriority w:val="99"/>
    <w:unhideWhenUsed/>
    <w:rsid w:val="00D15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60E"/>
  </w:style>
  <w:style w:type="paragraph" w:styleId="a9">
    <w:name w:val="Balloon Text"/>
    <w:basedOn w:val="a"/>
    <w:link w:val="aa"/>
    <w:uiPriority w:val="99"/>
    <w:semiHidden/>
    <w:unhideWhenUsed/>
    <w:rsid w:val="00B12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1305B8C8EF89CE0EB9A2582A4CB4F402E3FC4D2312903CC6D9D14D8EC5E60826633194F5332593EB9BBE1CqCYC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2018-10-30T05:42:00Z</cp:lastPrinted>
  <dcterms:created xsi:type="dcterms:W3CDTF">2018-10-24T10:23:00Z</dcterms:created>
  <dcterms:modified xsi:type="dcterms:W3CDTF">2021-12-20T05:04:00Z</dcterms:modified>
</cp:coreProperties>
</file>